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60B68" w14:textId="77777777" w:rsidR="00C11BF7" w:rsidRPr="0003211A" w:rsidRDefault="00C11BF7" w:rsidP="00C11BF7">
      <w:pPr>
        <w:spacing w:before="0" w:after="0" w:line="240" w:lineRule="auto"/>
        <w:jc w:val="center"/>
        <w:rPr>
          <w:rFonts w:ascii="Calibri Light" w:hAnsi="Calibri Light" w:cs="Calibri Light"/>
          <w:b/>
          <w:u w:val="single"/>
        </w:rPr>
      </w:pPr>
      <w:r w:rsidRPr="0003211A">
        <w:rPr>
          <w:rFonts w:ascii="Calibri Light" w:hAnsi="Calibri Light" w:cs="Calibri Light"/>
          <w:b/>
          <w:u w:val="single"/>
        </w:rPr>
        <w:t xml:space="preserve">ANNEXE </w:t>
      </w:r>
      <w:r>
        <w:rPr>
          <w:rFonts w:ascii="Calibri Light" w:hAnsi="Calibri Light" w:cs="Calibri Light"/>
          <w:b/>
          <w:u w:val="single"/>
        </w:rPr>
        <w:t>6</w:t>
      </w:r>
      <w:r w:rsidRPr="0003211A">
        <w:rPr>
          <w:rFonts w:ascii="Calibri Light" w:hAnsi="Calibri Light" w:cs="Calibri Light"/>
          <w:b/>
          <w:u w:val="single"/>
        </w:rPr>
        <w:t> : MODELE DE PROCURATION</w:t>
      </w:r>
      <w:r w:rsidRPr="0003211A">
        <w:rPr>
          <w:rStyle w:val="Appelnotedebasdep"/>
          <w:rFonts w:ascii="Calibri Light" w:hAnsi="Calibri Light" w:cs="Calibri Light"/>
          <w:b/>
          <w:u w:val="single"/>
        </w:rPr>
        <w:footnoteReference w:id="1"/>
      </w:r>
    </w:p>
    <w:p w14:paraId="69F04735" w14:textId="6EF92ABB" w:rsidR="00C11BF7" w:rsidRDefault="00C11BF7" w:rsidP="00C11BF7">
      <w:pPr>
        <w:spacing w:before="0" w:after="0" w:line="240" w:lineRule="auto"/>
        <w:rPr>
          <w:rFonts w:ascii="Calibri Light" w:hAnsi="Calibri Light" w:cs="Calibri Light"/>
        </w:rPr>
      </w:pPr>
    </w:p>
    <w:p w14:paraId="67E941EA" w14:textId="7A92A31E" w:rsidR="008E4DFE" w:rsidRDefault="008E4DFE" w:rsidP="00C11BF7">
      <w:pPr>
        <w:spacing w:before="0" w:after="0" w:line="240" w:lineRule="auto"/>
        <w:rPr>
          <w:rFonts w:ascii="Calibri Light" w:hAnsi="Calibri Light" w:cs="Calibri Light"/>
        </w:rPr>
      </w:pPr>
    </w:p>
    <w:p w14:paraId="6688B26D" w14:textId="77777777" w:rsidR="008E4DFE" w:rsidRPr="0003211A" w:rsidRDefault="008E4DFE" w:rsidP="00C11BF7">
      <w:pPr>
        <w:spacing w:before="0" w:after="0" w:line="240" w:lineRule="auto"/>
        <w:rPr>
          <w:rFonts w:ascii="Calibri Light" w:hAnsi="Calibri Light" w:cs="Calibri Light"/>
        </w:rPr>
      </w:pPr>
    </w:p>
    <w:p w14:paraId="41E89F76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 xml:space="preserve">Je soussigné(e) : .......................................... </w:t>
      </w:r>
    </w:p>
    <w:p w14:paraId="143A383A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88BD20E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Demeurant à : ............................................</w:t>
      </w:r>
    </w:p>
    <w:p w14:paraId="4706136A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F23A96A" w14:textId="6F31F4C9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 xml:space="preserve">Délégué(e) à l’assemblée générale de la </w:t>
      </w:r>
      <w:r w:rsidR="008E4DFE">
        <w:rPr>
          <w:rFonts w:ascii="Calibri Light" w:hAnsi="Calibri Light" w:cs="Calibri Light"/>
          <w:sz w:val="22"/>
          <w:szCs w:val="22"/>
        </w:rPr>
        <w:t>Li</w:t>
      </w:r>
      <w:r w:rsidRPr="0003211A">
        <w:rPr>
          <w:rFonts w:ascii="Calibri Light" w:hAnsi="Calibri Light" w:cs="Calibri Light"/>
          <w:sz w:val="22"/>
          <w:szCs w:val="22"/>
        </w:rPr>
        <w:t>gue</w:t>
      </w:r>
      <w:r w:rsidR="008E4DFE">
        <w:rPr>
          <w:rFonts w:ascii="Calibri Light" w:hAnsi="Calibri Light" w:cs="Calibri Light"/>
          <w:sz w:val="22"/>
          <w:szCs w:val="22"/>
        </w:rPr>
        <w:t xml:space="preserve"> des Hauts-de-France</w:t>
      </w:r>
      <w:r w:rsidRPr="0003211A">
        <w:rPr>
          <w:rFonts w:ascii="Calibri Light" w:hAnsi="Calibri Light" w:cs="Calibri Light"/>
          <w:sz w:val="22"/>
          <w:szCs w:val="22"/>
        </w:rPr>
        <w:t>, conformément à l’article</w:t>
      </w:r>
      <w:r w:rsidR="008E4DFE">
        <w:rPr>
          <w:rFonts w:ascii="Calibri Light" w:hAnsi="Calibri Light" w:cs="Calibri Light"/>
          <w:sz w:val="22"/>
          <w:szCs w:val="22"/>
        </w:rPr>
        <w:t xml:space="preserve"> 5 </w:t>
      </w:r>
      <w:r w:rsidRPr="0003211A">
        <w:rPr>
          <w:rFonts w:ascii="Calibri Light" w:hAnsi="Calibri Light" w:cs="Calibri Light"/>
          <w:sz w:val="22"/>
          <w:szCs w:val="22"/>
        </w:rPr>
        <w:t xml:space="preserve">ainsi qu’à l’article 38 des règlements administratifs de la FFT, pour le compte de l’association affiliée </w:t>
      </w:r>
      <w:r w:rsidRPr="0003211A">
        <w:rPr>
          <w:rFonts w:ascii="Calibri Light" w:hAnsi="Calibri Light" w:cs="Calibri Light"/>
          <w:i/>
          <w:iCs/>
          <w:sz w:val="22"/>
          <w:szCs w:val="22"/>
        </w:rPr>
        <w:t>[compléter le nom]</w:t>
      </w:r>
      <w:r w:rsidRPr="0003211A">
        <w:rPr>
          <w:rFonts w:ascii="Calibri Light" w:hAnsi="Calibri Light" w:cs="Calibri Light"/>
          <w:sz w:val="22"/>
          <w:szCs w:val="22"/>
        </w:rPr>
        <w:t xml:space="preserve"> …………</w:t>
      </w:r>
      <w:r w:rsidR="008E4DFE">
        <w:rPr>
          <w:rFonts w:ascii="Calibri Light" w:hAnsi="Calibri Light" w:cs="Calibri Light"/>
          <w:sz w:val="22"/>
          <w:szCs w:val="22"/>
        </w:rPr>
        <w:t>…………………………………………</w:t>
      </w:r>
      <w:r w:rsidRPr="0003211A">
        <w:rPr>
          <w:rFonts w:ascii="Calibri Light" w:hAnsi="Calibri Light" w:cs="Calibri Light"/>
          <w:sz w:val="22"/>
          <w:szCs w:val="22"/>
        </w:rPr>
        <w:t>……</w:t>
      </w:r>
      <w:proofErr w:type="gramStart"/>
      <w:r w:rsidRPr="0003211A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03211A">
        <w:rPr>
          <w:rFonts w:ascii="Calibri Light" w:hAnsi="Calibri Light" w:cs="Calibri Light"/>
          <w:sz w:val="22"/>
          <w:szCs w:val="22"/>
        </w:rPr>
        <w:t>, numéro d’affiliation ……………………………….</w:t>
      </w:r>
    </w:p>
    <w:p w14:paraId="26273488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91703E5" w14:textId="17738238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Donne procuration à Mme/M. .............................................</w:t>
      </w:r>
      <w:r w:rsidR="00D82818">
        <w:rPr>
          <w:rFonts w:ascii="Calibri Light" w:hAnsi="Calibri Light" w:cs="Calibri Light"/>
          <w:sz w:val="22"/>
          <w:szCs w:val="22"/>
        </w:rPr>
        <w:t>, licence « C » n°………………</w:t>
      </w:r>
      <w:proofErr w:type="gramStart"/>
      <w:r w:rsidR="00D82818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D82818">
        <w:rPr>
          <w:rFonts w:ascii="Calibri Light" w:hAnsi="Calibri Light" w:cs="Calibri Light"/>
          <w:sz w:val="22"/>
          <w:szCs w:val="22"/>
        </w:rPr>
        <w:t>.</w:t>
      </w:r>
    </w:p>
    <w:p w14:paraId="12FD54C4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BA99E40" w14:textId="3ABA8908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Délégué(e) à l’assemblée générale de la</w:t>
      </w:r>
      <w:r w:rsidR="008E4DFE">
        <w:rPr>
          <w:rFonts w:ascii="Calibri Light" w:hAnsi="Calibri Light" w:cs="Calibri Light"/>
          <w:sz w:val="22"/>
          <w:szCs w:val="22"/>
        </w:rPr>
        <w:t xml:space="preserve"> </w:t>
      </w:r>
      <w:r w:rsidR="008E4DFE">
        <w:rPr>
          <w:rFonts w:ascii="Calibri Light" w:hAnsi="Calibri Light" w:cs="Calibri Light"/>
          <w:sz w:val="22"/>
          <w:szCs w:val="22"/>
        </w:rPr>
        <w:t>Li</w:t>
      </w:r>
      <w:r w:rsidR="008E4DFE" w:rsidRPr="0003211A">
        <w:rPr>
          <w:rFonts w:ascii="Calibri Light" w:hAnsi="Calibri Light" w:cs="Calibri Light"/>
          <w:sz w:val="22"/>
          <w:szCs w:val="22"/>
        </w:rPr>
        <w:t>gue</w:t>
      </w:r>
      <w:r w:rsidR="008E4DFE">
        <w:rPr>
          <w:rFonts w:ascii="Calibri Light" w:hAnsi="Calibri Light" w:cs="Calibri Light"/>
          <w:sz w:val="22"/>
          <w:szCs w:val="22"/>
        </w:rPr>
        <w:t xml:space="preserve"> des Hauts-de-France</w:t>
      </w:r>
      <w:r w:rsidRPr="0003211A">
        <w:rPr>
          <w:rFonts w:ascii="Calibri Light" w:hAnsi="Calibri Light" w:cs="Calibri Light"/>
          <w:sz w:val="22"/>
          <w:szCs w:val="22"/>
        </w:rPr>
        <w:t>, conformément à l’article</w:t>
      </w:r>
      <w:r w:rsidR="008E4DFE">
        <w:rPr>
          <w:rFonts w:ascii="Calibri Light" w:hAnsi="Calibri Light" w:cs="Calibri Light"/>
          <w:sz w:val="22"/>
          <w:szCs w:val="22"/>
        </w:rPr>
        <w:t xml:space="preserve"> 5 </w:t>
      </w:r>
      <w:r w:rsidRPr="0003211A">
        <w:rPr>
          <w:rFonts w:ascii="Calibri Light" w:hAnsi="Calibri Light" w:cs="Calibri Light"/>
          <w:sz w:val="22"/>
          <w:szCs w:val="22"/>
        </w:rPr>
        <w:t xml:space="preserve">ainsi qu’à l’article 38 des règlements administratifs de la FFT pour le compte de l’association affiliée </w:t>
      </w:r>
      <w:r w:rsidRPr="0003211A">
        <w:rPr>
          <w:rFonts w:ascii="Calibri Light" w:hAnsi="Calibri Light" w:cs="Calibri Light"/>
          <w:i/>
          <w:iCs/>
          <w:sz w:val="22"/>
          <w:szCs w:val="22"/>
        </w:rPr>
        <w:t>[compléter le nom]</w:t>
      </w:r>
      <w:r w:rsidRPr="0003211A">
        <w:rPr>
          <w:rFonts w:ascii="Calibri Light" w:hAnsi="Calibri Light" w:cs="Calibri Light"/>
          <w:sz w:val="22"/>
          <w:szCs w:val="22"/>
        </w:rPr>
        <w:t xml:space="preserve"> ……………</w:t>
      </w:r>
      <w:r w:rsidR="008E4DFE">
        <w:rPr>
          <w:rFonts w:ascii="Calibri Light" w:hAnsi="Calibri Light" w:cs="Calibri Light"/>
          <w:sz w:val="22"/>
          <w:szCs w:val="22"/>
        </w:rPr>
        <w:t>………………………………………………………</w:t>
      </w:r>
      <w:proofErr w:type="gramStart"/>
      <w:r w:rsidR="008E4DFE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8E4DFE">
        <w:rPr>
          <w:rFonts w:ascii="Calibri Light" w:hAnsi="Calibri Light" w:cs="Calibri Light"/>
          <w:sz w:val="22"/>
          <w:szCs w:val="22"/>
        </w:rPr>
        <w:t>.</w:t>
      </w:r>
      <w:r w:rsidRPr="0003211A">
        <w:rPr>
          <w:rFonts w:ascii="Calibri Light" w:hAnsi="Calibri Light" w:cs="Calibri Light"/>
          <w:sz w:val="22"/>
          <w:szCs w:val="22"/>
        </w:rPr>
        <w:t>………., numéro d’affiliation …………………………………….., en application de l’article</w:t>
      </w:r>
      <w:r w:rsidR="008E4DFE">
        <w:rPr>
          <w:rFonts w:ascii="Calibri Light" w:hAnsi="Calibri Light" w:cs="Calibri Light"/>
          <w:sz w:val="22"/>
          <w:szCs w:val="22"/>
        </w:rPr>
        <w:t xml:space="preserve"> 6-5 </w:t>
      </w:r>
      <w:r w:rsidRPr="0003211A">
        <w:rPr>
          <w:rFonts w:ascii="Calibri Light" w:hAnsi="Calibri Light" w:cs="Calibri Light"/>
          <w:sz w:val="22"/>
          <w:szCs w:val="22"/>
        </w:rPr>
        <w:t>et de l’article 39-5 des règlements administratifs de la FFT.</w:t>
      </w:r>
    </w:p>
    <w:p w14:paraId="5528B5D2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5D41873" w14:textId="3B29872B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 xml:space="preserve">Aux fins de me représenter à l'assemblée générale de </w:t>
      </w:r>
      <w:r w:rsidR="008E4DFE">
        <w:rPr>
          <w:rFonts w:ascii="Calibri Light" w:hAnsi="Calibri Light" w:cs="Calibri Light"/>
          <w:sz w:val="22"/>
          <w:szCs w:val="22"/>
        </w:rPr>
        <w:t xml:space="preserve">la </w:t>
      </w:r>
      <w:r w:rsidR="008E4DFE">
        <w:rPr>
          <w:rFonts w:ascii="Calibri Light" w:hAnsi="Calibri Light" w:cs="Calibri Light"/>
          <w:sz w:val="22"/>
          <w:szCs w:val="22"/>
        </w:rPr>
        <w:t>Li</w:t>
      </w:r>
      <w:r w:rsidR="008E4DFE" w:rsidRPr="0003211A">
        <w:rPr>
          <w:rFonts w:ascii="Calibri Light" w:hAnsi="Calibri Light" w:cs="Calibri Light"/>
          <w:sz w:val="22"/>
          <w:szCs w:val="22"/>
        </w:rPr>
        <w:t>gue</w:t>
      </w:r>
      <w:r w:rsidR="008E4DFE">
        <w:rPr>
          <w:rFonts w:ascii="Calibri Light" w:hAnsi="Calibri Light" w:cs="Calibri Light"/>
          <w:sz w:val="22"/>
          <w:szCs w:val="22"/>
        </w:rPr>
        <w:t xml:space="preserve"> des Hauts-de-France</w:t>
      </w:r>
      <w:r w:rsidR="008E4DFE" w:rsidRPr="0003211A">
        <w:rPr>
          <w:rFonts w:ascii="Calibri Light" w:hAnsi="Calibri Light" w:cs="Calibri Light"/>
          <w:sz w:val="22"/>
          <w:szCs w:val="22"/>
        </w:rPr>
        <w:t xml:space="preserve"> </w:t>
      </w:r>
      <w:r w:rsidRPr="0003211A">
        <w:rPr>
          <w:rFonts w:ascii="Calibri Light" w:hAnsi="Calibri Light" w:cs="Calibri Light"/>
          <w:sz w:val="22"/>
          <w:szCs w:val="22"/>
        </w:rPr>
        <w:t>d</w:t>
      </w:r>
      <w:r w:rsidR="008E4DFE">
        <w:rPr>
          <w:rFonts w:ascii="Calibri Light" w:hAnsi="Calibri Light" w:cs="Calibri Light"/>
          <w:sz w:val="22"/>
          <w:szCs w:val="22"/>
        </w:rPr>
        <w:t>u 19 novembre 2022.</w:t>
      </w:r>
    </w:p>
    <w:p w14:paraId="04BAC17B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B9D4D06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Et l'ordre du jour m'ayant été communiqué, de prendre en mon nom toutes décisions, participer à tous travaux et à tous scrutins prévus au dit ordre du jour.</w:t>
      </w:r>
    </w:p>
    <w:p w14:paraId="2CA0A1A5" w14:textId="77777777" w:rsidR="00C11BF7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65EED7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68874EA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 xml:space="preserve">Fait à ......................... </w:t>
      </w:r>
      <w:proofErr w:type="gramStart"/>
      <w:r w:rsidRPr="0003211A">
        <w:rPr>
          <w:rFonts w:ascii="Calibri Light" w:hAnsi="Calibri Light" w:cs="Calibri Light"/>
          <w:sz w:val="22"/>
          <w:szCs w:val="22"/>
        </w:rPr>
        <w:t>le</w:t>
      </w:r>
      <w:proofErr w:type="gramEnd"/>
      <w:r w:rsidRPr="0003211A">
        <w:rPr>
          <w:rFonts w:ascii="Calibri Light" w:hAnsi="Calibri Light" w:cs="Calibri Light"/>
          <w:sz w:val="22"/>
          <w:szCs w:val="22"/>
        </w:rPr>
        <w:t xml:space="preserve"> .....................</w:t>
      </w:r>
    </w:p>
    <w:p w14:paraId="7BFA016E" w14:textId="2531FB9B" w:rsidR="00C11BF7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98E3464" w14:textId="77777777" w:rsidR="008E4DFE" w:rsidRPr="0003211A" w:rsidRDefault="008E4DFE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4115E3A7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 xml:space="preserve">Signature de la personne donnant procuration : </w:t>
      </w:r>
    </w:p>
    <w:p w14:paraId="7FCB5FE5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(Précédée de la mention manuscrite "bon pour pouvoir")</w:t>
      </w:r>
    </w:p>
    <w:p w14:paraId="382AD96A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EE38FD9" w14:textId="77777777" w:rsidR="00C11BF7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B125797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9B71AF0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0915649" w14:textId="77777777" w:rsidR="00C11BF7" w:rsidRPr="0003211A" w:rsidRDefault="00C11BF7" w:rsidP="00C11BF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03211A">
        <w:rPr>
          <w:rFonts w:ascii="Calibri Light" w:hAnsi="Calibri Light" w:cs="Calibri Light"/>
          <w:sz w:val="22"/>
          <w:szCs w:val="22"/>
        </w:rPr>
        <w:t>Signature de la personne à qui la procuration est donnée :</w:t>
      </w:r>
    </w:p>
    <w:p w14:paraId="52A7F3FA" w14:textId="77777777" w:rsidR="00C11BF7" w:rsidRPr="0003211A" w:rsidRDefault="00C11BF7" w:rsidP="00C11BF7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1047A646" w14:textId="77777777" w:rsidR="00C11BF7" w:rsidRDefault="00C11BF7" w:rsidP="00C11BF7">
      <w:pPr>
        <w:spacing w:before="0" w:after="0" w:line="240" w:lineRule="auto"/>
        <w:jc w:val="center"/>
        <w:rPr>
          <w:rFonts w:ascii="Calibri Light" w:hAnsi="Calibri Light" w:cs="Calibri Light"/>
        </w:rPr>
      </w:pPr>
    </w:p>
    <w:p w14:paraId="27CCE9BE" w14:textId="77777777" w:rsidR="000920D0" w:rsidRDefault="000920D0"/>
    <w:sectPr w:rsidR="0009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BFA46" w14:textId="77777777" w:rsidR="0082250C" w:rsidRDefault="0082250C" w:rsidP="00C11BF7">
      <w:pPr>
        <w:spacing w:before="0" w:after="0" w:line="240" w:lineRule="auto"/>
      </w:pPr>
      <w:r>
        <w:separator/>
      </w:r>
    </w:p>
  </w:endnote>
  <w:endnote w:type="continuationSeparator" w:id="0">
    <w:p w14:paraId="36DAC314" w14:textId="77777777" w:rsidR="0082250C" w:rsidRDefault="0082250C" w:rsidP="00C11B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57AB" w14:textId="77777777" w:rsidR="0082250C" w:rsidRDefault="0082250C" w:rsidP="00C11BF7">
      <w:pPr>
        <w:spacing w:before="0" w:after="0" w:line="240" w:lineRule="auto"/>
      </w:pPr>
      <w:r>
        <w:separator/>
      </w:r>
    </w:p>
  </w:footnote>
  <w:footnote w:type="continuationSeparator" w:id="0">
    <w:p w14:paraId="6D7154B9" w14:textId="77777777" w:rsidR="0082250C" w:rsidRDefault="0082250C" w:rsidP="00C11BF7">
      <w:pPr>
        <w:spacing w:before="0" w:after="0" w:line="240" w:lineRule="auto"/>
      </w:pPr>
      <w:r>
        <w:continuationSeparator/>
      </w:r>
    </w:p>
  </w:footnote>
  <w:footnote w:id="1">
    <w:p w14:paraId="27C286DA" w14:textId="3D86946F" w:rsidR="00C11BF7" w:rsidRPr="00531186" w:rsidRDefault="00C11BF7" w:rsidP="00C11BF7">
      <w:pPr>
        <w:pStyle w:val="Notedebasdepage"/>
        <w:spacing w:before="0"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8E4DFE">
        <w:rPr>
          <w:rStyle w:val="Appelnotedebasdep"/>
          <w:rFonts w:ascii="Calibri Light" w:hAnsi="Calibri Light" w:cs="Calibri Light"/>
          <w:sz w:val="22"/>
          <w:szCs w:val="18"/>
        </w:rPr>
        <w:footnoteRef/>
      </w:r>
      <w:r w:rsidRPr="008E4DFE">
        <w:rPr>
          <w:rFonts w:ascii="Calibri Light" w:hAnsi="Calibri Light" w:cs="Calibri Light"/>
          <w:sz w:val="22"/>
          <w:szCs w:val="18"/>
        </w:rPr>
        <w:t xml:space="preserve"> Conformément à l’article 55-B-2 des RA : « 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les procurations dûment complétées et signées doivent être envoyées par courrier électronique au président de la </w:t>
      </w:r>
      <w:r w:rsidR="008E4DFE">
        <w:rPr>
          <w:rFonts w:ascii="Calibri Light" w:hAnsi="Calibri Light" w:cs="Calibri Light"/>
          <w:i/>
          <w:iCs/>
          <w:sz w:val="22"/>
          <w:szCs w:val="18"/>
        </w:rPr>
        <w:t>C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ommission </w:t>
      </w:r>
      <w:r w:rsidRPr="008E4DFE">
        <w:rPr>
          <w:rFonts w:ascii="Calibri Light" w:hAnsi="Calibri Light" w:cs="Calibri Light"/>
          <w:sz w:val="22"/>
          <w:szCs w:val="18"/>
        </w:rPr>
        <w:t xml:space="preserve">régionale des </w:t>
      </w:r>
      <w:r w:rsidR="008E4DFE">
        <w:rPr>
          <w:rFonts w:ascii="Calibri Light" w:hAnsi="Calibri Light" w:cs="Calibri Light"/>
          <w:sz w:val="22"/>
          <w:szCs w:val="18"/>
        </w:rPr>
        <w:t>L</w:t>
      </w:r>
      <w:r w:rsidRPr="008E4DFE">
        <w:rPr>
          <w:rFonts w:ascii="Calibri Light" w:hAnsi="Calibri Light" w:cs="Calibri Light"/>
          <w:sz w:val="22"/>
          <w:szCs w:val="18"/>
        </w:rPr>
        <w:t>itiges</w:t>
      </w:r>
      <w:r w:rsidR="008E4DFE">
        <w:rPr>
          <w:rFonts w:ascii="Calibri Light" w:hAnsi="Calibri Light" w:cs="Calibri Light"/>
          <w:sz w:val="22"/>
          <w:szCs w:val="18"/>
        </w:rPr>
        <w:t xml:space="preserve"> (mail : </w:t>
      </w:r>
      <w:hyperlink r:id="rId1" w:history="1">
        <w:r w:rsidR="008E4DFE" w:rsidRPr="00E066E5">
          <w:rPr>
            <w:rStyle w:val="Lienhypertexte"/>
            <w:rFonts w:ascii="Calibri Light" w:hAnsi="Calibri Light" w:cs="Calibri Light"/>
            <w:sz w:val="22"/>
            <w:szCs w:val="18"/>
          </w:rPr>
          <w:t>ligue.hautsdefrance@fft.fr</w:t>
        </w:r>
      </w:hyperlink>
      <w:r w:rsidR="008E4DFE">
        <w:rPr>
          <w:rFonts w:ascii="Calibri Light" w:hAnsi="Calibri Light" w:cs="Calibri Light"/>
          <w:sz w:val="22"/>
          <w:szCs w:val="18"/>
        </w:rPr>
        <w:t>)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. </w:t>
      </w:r>
      <w:r w:rsidRPr="008E4DFE">
        <w:rPr>
          <w:rFonts w:ascii="Calibri Light" w:hAnsi="Calibri Light" w:cs="Calibri Light"/>
          <w:b/>
          <w:i/>
          <w:iCs/>
          <w:sz w:val="22"/>
          <w:szCs w:val="18"/>
        </w:rPr>
        <w:t>L’envoi devra être réalisé respectivement par le délégué souhaitant donner procuration et par le délégué bénéficiant de ladite procuration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. Les courriers électroniques devront être envoyés au moins </w:t>
      </w:r>
      <w:r w:rsidR="008E4DFE">
        <w:rPr>
          <w:rFonts w:ascii="Calibri Light" w:hAnsi="Calibri Light" w:cs="Calibri Light"/>
          <w:i/>
          <w:iCs/>
          <w:sz w:val="22"/>
          <w:szCs w:val="18"/>
        </w:rPr>
        <w:t>72 heures av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ant l’heure d’ouverture de l’assemblée générale. La décision de la Commission sera prononcée en premier et dernier ressort au moins </w:t>
      </w:r>
      <w:r w:rsidR="008E4DFE">
        <w:rPr>
          <w:rFonts w:ascii="Calibri Light" w:hAnsi="Calibri Light" w:cs="Calibri Light"/>
          <w:i/>
          <w:iCs/>
          <w:sz w:val="22"/>
          <w:szCs w:val="18"/>
        </w:rPr>
        <w:t>48</w:t>
      </w:r>
      <w:r w:rsidRPr="008E4DFE">
        <w:rPr>
          <w:rFonts w:ascii="Calibri Light" w:hAnsi="Calibri Light" w:cs="Calibri Light"/>
          <w:i/>
          <w:iCs/>
          <w:sz w:val="22"/>
          <w:szCs w:val="18"/>
        </w:rPr>
        <w:t xml:space="preserve"> heures avant l’heure d’ouverture de l’assemblée générale.</w:t>
      </w:r>
      <w:r w:rsidRPr="008E4DFE">
        <w:rPr>
          <w:rFonts w:ascii="Calibri Light" w:hAnsi="Calibri Light" w:cs="Calibri Light"/>
          <w:sz w:val="22"/>
          <w:szCs w:val="18"/>
        </w:rPr>
        <w:t> 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7"/>
    <w:rsid w:val="000920D0"/>
    <w:rsid w:val="0082250C"/>
    <w:rsid w:val="008E4DFE"/>
    <w:rsid w:val="00C11BF7"/>
    <w:rsid w:val="00D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423"/>
  <w15:chartTrackingRefBased/>
  <w15:docId w15:val="{BF4BBD40-DC2D-4F7D-A69D-A6C2091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BF7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C11BF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11BF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rsid w:val="00C11BF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E4D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4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igue.hautsdefrance@ff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Dessertine</dc:creator>
  <cp:keywords/>
  <dc:description/>
  <cp:lastModifiedBy>Céline STOEFFLER</cp:lastModifiedBy>
  <cp:revision>4</cp:revision>
  <cp:lastPrinted>2022-10-05T07:15:00Z</cp:lastPrinted>
  <dcterms:created xsi:type="dcterms:W3CDTF">2022-09-30T13:22:00Z</dcterms:created>
  <dcterms:modified xsi:type="dcterms:W3CDTF">2022-10-05T07:15:00Z</dcterms:modified>
</cp:coreProperties>
</file>